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1F39" w14:textId="77777777" w:rsidR="003B479D" w:rsidRP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MINUTES</w:t>
      </w:r>
    </w:p>
    <w:p w14:paraId="799AB4BB" w14:textId="77777777" w:rsidR="003B479D" w:rsidRP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Willow Creek Park District</w:t>
      </w:r>
    </w:p>
    <w:p w14:paraId="42160D66" w14:textId="53E06F75" w:rsidR="003B479D" w:rsidRP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Special Meeting</w:t>
      </w:r>
    </w:p>
    <w:p w14:paraId="3F146C3C" w14:textId="41201B4E" w:rsidR="003B479D" w:rsidRP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March 27, 2024</w:t>
      </w:r>
      <w:r>
        <w:rPr>
          <w:rFonts w:ascii="Times New Roman" w:eastAsia="Times New Roman" w:hAnsi="Times New Roman"/>
        </w:rPr>
        <w:t xml:space="preserve"> – 5:30pm </w:t>
      </w:r>
    </w:p>
    <w:p w14:paraId="0D890ED8" w14:textId="77777777" w:rsid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Heppner City Hall</w:t>
      </w:r>
    </w:p>
    <w:p w14:paraId="0FF8178F" w14:textId="77777777" w:rsid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</w:p>
    <w:p w14:paraId="62427DDF" w14:textId="77777777" w:rsidR="003B479D" w:rsidRPr="003B479D" w:rsidRDefault="003B479D" w:rsidP="003B479D">
      <w:pPr>
        <w:contextualSpacing/>
        <w:jc w:val="center"/>
        <w:rPr>
          <w:rFonts w:ascii="Times New Roman" w:eastAsia="Times New Roman" w:hAnsi="Times New Roman"/>
        </w:rPr>
      </w:pPr>
    </w:p>
    <w:p w14:paraId="31E81CE5" w14:textId="77777777" w:rsidR="003B479D" w:rsidRPr="003B479D" w:rsidRDefault="003B479D" w:rsidP="003B479D">
      <w:pPr>
        <w:contextualSpacing/>
        <w:rPr>
          <w:rFonts w:ascii="Times New Roman" w:eastAsia="Times New Roman" w:hAnsi="Times New Roman"/>
        </w:rPr>
      </w:pPr>
    </w:p>
    <w:p w14:paraId="30A95948" w14:textId="44FB9FBB" w:rsidR="003B479D" w:rsidRPr="003B479D" w:rsidRDefault="003B479D" w:rsidP="003B479D">
      <w:pPr>
        <w:contextualSpacing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Meeting was called to order at 5:</w:t>
      </w:r>
      <w:r w:rsidRPr="003B479D">
        <w:rPr>
          <w:rFonts w:ascii="Times New Roman" w:eastAsia="Times New Roman" w:hAnsi="Times New Roman"/>
        </w:rPr>
        <w:t>42</w:t>
      </w:r>
      <w:r w:rsidRPr="003B479D">
        <w:rPr>
          <w:rFonts w:ascii="Times New Roman" w:eastAsia="Times New Roman" w:hAnsi="Times New Roman"/>
        </w:rPr>
        <w:t xml:space="preserve"> pm by Joe Armato</w:t>
      </w:r>
    </w:p>
    <w:p w14:paraId="6BD2DBB2" w14:textId="77777777" w:rsidR="003B479D" w:rsidRPr="003B479D" w:rsidRDefault="003B479D" w:rsidP="003B479D">
      <w:pPr>
        <w:contextualSpacing/>
        <w:rPr>
          <w:rFonts w:ascii="Times New Roman" w:eastAsia="Times New Roman" w:hAnsi="Times New Roman"/>
        </w:rPr>
      </w:pPr>
    </w:p>
    <w:p w14:paraId="134332E1" w14:textId="046DC231" w:rsidR="003B479D" w:rsidRPr="003B479D" w:rsidRDefault="003B479D" w:rsidP="003B479D">
      <w:pPr>
        <w:contextualSpacing/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Present/Introductions: Kayla Haguewood, Joe Armato, Petra Payne, Katie Murray</w:t>
      </w:r>
    </w:p>
    <w:p w14:paraId="5FBDA87E" w14:textId="77777777" w:rsidR="003B479D" w:rsidRPr="003B479D" w:rsidRDefault="003B479D" w:rsidP="003B479D">
      <w:pPr>
        <w:contextualSpacing/>
        <w:rPr>
          <w:rFonts w:ascii="Times New Roman" w:eastAsia="Times New Roman" w:hAnsi="Times New Roman"/>
        </w:rPr>
      </w:pPr>
    </w:p>
    <w:p w14:paraId="75EAA69C" w14:textId="028432EB" w:rsidR="003B479D" w:rsidRPr="003B479D" w:rsidRDefault="003B479D">
      <w:pPr>
        <w:rPr>
          <w:rFonts w:ascii="Times New Roman" w:eastAsia="Times New Roman" w:hAnsi="Times New Roman"/>
        </w:rPr>
      </w:pPr>
      <w:r w:rsidRPr="003B479D">
        <w:rPr>
          <w:rFonts w:ascii="Times New Roman" w:eastAsia="Times New Roman" w:hAnsi="Times New Roman"/>
        </w:rPr>
        <w:t>Matters of Discussion:</w:t>
      </w:r>
    </w:p>
    <w:p w14:paraId="07982E56" w14:textId="22675462" w:rsidR="003B479D" w:rsidRPr="003B479D" w:rsidRDefault="003B479D" w:rsidP="003B479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B479D">
        <w:rPr>
          <w:rFonts w:ascii="Times New Roman" w:hAnsi="Times New Roman"/>
        </w:rPr>
        <w:t xml:space="preserve">Draft 2 of IGA with City of Heppner for review and approval: The board reviewed the next draft of the proposal with counter from City of 32,000 per year. Kayla made a motion to approve the final IGA for the amount of $32,000, Joe seconded, all in favor, motion carried. </w:t>
      </w:r>
    </w:p>
    <w:p w14:paraId="7FB0FB37" w14:textId="4877FC75" w:rsidR="003B479D" w:rsidRPr="003B479D" w:rsidRDefault="003B479D" w:rsidP="003B479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B479D">
        <w:rPr>
          <w:rFonts w:ascii="Times New Roman" w:hAnsi="Times New Roman"/>
        </w:rPr>
        <w:t xml:space="preserve">Authorization of Spending </w:t>
      </w:r>
      <w:proofErr w:type="spellStart"/>
      <w:r w:rsidRPr="003B479D">
        <w:rPr>
          <w:rFonts w:ascii="Times New Roman" w:hAnsi="Times New Roman"/>
        </w:rPr>
        <w:t>Limite</w:t>
      </w:r>
      <w:proofErr w:type="spellEnd"/>
      <w:r w:rsidRPr="003B479D">
        <w:rPr>
          <w:rFonts w:ascii="Times New Roman" w:hAnsi="Times New Roman"/>
        </w:rPr>
        <w:t xml:space="preserve"> for City of Heppner: The board </w:t>
      </w:r>
      <w:proofErr w:type="spellStart"/>
      <w:r w:rsidRPr="003B479D">
        <w:rPr>
          <w:rFonts w:ascii="Times New Roman" w:hAnsi="Times New Roman"/>
        </w:rPr>
        <w:t>dicussed</w:t>
      </w:r>
      <w:proofErr w:type="spellEnd"/>
      <w:r w:rsidRPr="003B479D">
        <w:rPr>
          <w:rFonts w:ascii="Times New Roman" w:hAnsi="Times New Roman"/>
        </w:rPr>
        <w:t xml:space="preserve"> a spending limit of $500 per month to the City of Heppner on all local charge accounts and Willow Creek Water Park debit card. Joe made a motion to approve the spending limit, Kayla seconded, all in favor, motion carried. </w:t>
      </w:r>
    </w:p>
    <w:p w14:paraId="773B3446" w14:textId="62701FE3" w:rsidR="003B479D" w:rsidRDefault="003B479D" w:rsidP="003B479D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3B479D">
        <w:rPr>
          <w:rFonts w:ascii="Times New Roman" w:hAnsi="Times New Roman"/>
        </w:rPr>
        <w:t>Authorization of Use of Debit Card and Business Account by the City of Heppner: Petra made a motion to approve the City of Heppner employee use of the</w:t>
      </w:r>
      <w:r>
        <w:rPr>
          <w:rFonts w:ascii="Times New Roman" w:hAnsi="Times New Roman"/>
        </w:rPr>
        <w:t xml:space="preserve"> new or existing</w:t>
      </w:r>
      <w:r w:rsidRPr="003B479D">
        <w:rPr>
          <w:rFonts w:ascii="Times New Roman" w:hAnsi="Times New Roman"/>
        </w:rPr>
        <w:t xml:space="preserve"> Willow Creek Water Park debit card and business account, Joe seconded, all in favor, motion carried. </w:t>
      </w:r>
    </w:p>
    <w:p w14:paraId="75FE7D6C" w14:textId="0AB44AF6" w:rsidR="003B479D" w:rsidRPr="003B479D" w:rsidRDefault="003B479D" w:rsidP="003B47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was adjourned at 5:45pm by Joe Armato. </w:t>
      </w:r>
    </w:p>
    <w:sectPr w:rsidR="003B479D" w:rsidRPr="003B479D" w:rsidSect="003B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B3910"/>
    <w:multiLevelType w:val="hybridMultilevel"/>
    <w:tmpl w:val="650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7E1C"/>
    <w:multiLevelType w:val="multilevel"/>
    <w:tmpl w:val="92AA1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3491">
    <w:abstractNumId w:val="1"/>
  </w:num>
  <w:num w:numId="2" w16cid:durableId="14575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9D"/>
    <w:rsid w:val="003B479D"/>
    <w:rsid w:val="00B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3A55"/>
  <w15:chartTrackingRefBased/>
  <w15:docId w15:val="{427C76ED-91AB-4527-B289-F168CD36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9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Recreation District</cp:lastModifiedBy>
  <cp:revision>1</cp:revision>
  <dcterms:created xsi:type="dcterms:W3CDTF">2024-05-23T19:42:00Z</dcterms:created>
  <dcterms:modified xsi:type="dcterms:W3CDTF">2024-05-23T19:49:00Z</dcterms:modified>
</cp:coreProperties>
</file>